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6E18" w14:textId="34C4DF6D" w:rsidR="00760403" w:rsidRDefault="00760403">
      <w:pPr>
        <w:rPr>
          <w:rFonts w:hint="eastAsia"/>
        </w:rPr>
      </w:pPr>
      <w:r>
        <w:rPr>
          <w:rFonts w:hint="eastAsia"/>
        </w:rPr>
        <w:t>已改為線上申請，連結如下</w:t>
      </w:r>
    </w:p>
    <w:p w14:paraId="541F142D" w14:textId="7B2B0DE1" w:rsidR="00BA206C" w:rsidRDefault="00760403">
      <w:r w:rsidRPr="00760403">
        <w:t>https://www.appsheet.com/start/c842787c-b83b-4b84-99c0-eecda7dd494d</w:t>
      </w:r>
    </w:p>
    <w:sectPr w:rsidR="00BA20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03"/>
    <w:rsid w:val="00760403"/>
    <w:rsid w:val="00BA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8569"/>
  <w15:chartTrackingRefBased/>
  <w15:docId w15:val="{8EAEEE8F-B527-40EF-96CC-4081994D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2026-08-13T03:10:00Z</dcterms:created>
  <dcterms:modified xsi:type="dcterms:W3CDTF">2026-08-13T03:11:00Z</dcterms:modified>
</cp:coreProperties>
</file>